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36" w:rsidRPr="000B7D36" w:rsidRDefault="000B7D36" w:rsidP="000B7D36">
      <w:pPr>
        <w:keepNext/>
        <w:framePr w:dropCap="drop" w:lines="3" w:wrap="around" w:vAnchor="text" w:hAnchor="text"/>
        <w:spacing w:after="0" w:line="793" w:lineRule="exact"/>
        <w:textAlignment w:val="baseline"/>
        <w:rPr>
          <w:rStyle w:val="apple-style-span"/>
          <w:rFonts w:ascii="Arial" w:hAnsi="Arial" w:cs="Arial"/>
          <w:b/>
          <w:bCs/>
          <w:i/>
          <w:iCs/>
          <w:color w:val="000000"/>
          <w:position w:val="-7"/>
          <w:sz w:val="93"/>
          <w:szCs w:val="20"/>
        </w:rPr>
      </w:pPr>
      <w:r w:rsidRPr="000B7D36">
        <w:rPr>
          <w:rStyle w:val="apple-style-span"/>
          <w:rFonts w:ascii="Arial" w:hAnsi="Arial" w:cs="Arial"/>
          <w:b/>
          <w:bCs/>
          <w:i/>
          <w:iCs/>
          <w:color w:val="000000"/>
          <w:position w:val="-7"/>
          <w:sz w:val="93"/>
          <w:szCs w:val="20"/>
        </w:rPr>
        <w:t>C</w:t>
      </w:r>
    </w:p>
    <w:p w:rsidR="002F1040" w:rsidRDefault="000B7D36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annabis sativa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(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«cáñamo»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«marihuana»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«</w:t>
      </w:r>
      <w:proofErr w:type="spellStart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ganjah</w:t>
      </w:r>
      <w:proofErr w:type="spellEnd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»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) es una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" w:tooltip="Especie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especie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herbácea con propiedades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tooltip="Psicoactivo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psicoactivas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 Es una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" w:tooltip="Planta anual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planta anual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originaria de las cordilleras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del</w:t>
      </w:r>
      <w:hyperlink r:id="rId7" w:tooltip="Himalay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Himalaya</w:t>
        </w:r>
        <w:proofErr w:type="spellEnd"/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" w:tooltip="Asi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Asia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hyperlink r:id="rId9" w:anchor="cite_note-0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  <w:vertAlign w:val="superscript"/>
          </w:rPr>
          <w:t>1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Sus usos van desde la aplicación textil o alimentaria en el caso de las variedades sin contenido de THC («cáñamo»), hasta como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sustancia</w:t>
      </w:r>
      <w:hyperlink r:id="rId10" w:tooltip="Psicoactivo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psicoactiva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en las variedades bajo los nombres de marihuana (</w:t>
      </w:r>
      <w:hyperlink r:id="rId11" w:tooltip="Cogollo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cogollo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) o hachís (su resina). Debido a sus propiedades psicoactivas, es una de las pocas plantas cuyo cultivo se ha prohibido o restringido en muchos países.</w:t>
      </w:r>
      <w:hyperlink r:id="rId12" w:anchor="cite_note-1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  <w:vertAlign w:val="superscript"/>
          </w:rPr>
          <w:t>2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«Marihuana» es un término genérico empleado para denominar a los cogollos de ésta planta, que son su órgano reproductivo femenino, y al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tooltip="Hachís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hachís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tooltip="Glándulas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glándulas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de resina de la flor, que contiene las concentraciones más altas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instrText xml:space="preserve"> HYPERLINK "http://es.wikipedia.org/wiki/Tetrahidrocannabinol" \o "Tetrahidrocannabinol" </w:instrTex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645AD"/>
          <w:sz w:val="20"/>
          <w:szCs w:val="20"/>
          <w:u w:val="none"/>
        </w:rPr>
        <w:t>tetrahidrocannabinol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(THC).</w:t>
      </w:r>
    </w:p>
    <w:p w:rsidR="000B7D36" w:rsidRDefault="000B7D36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Presenta tallos con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" w:tooltip="Hoj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hojas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opuestas en las bases alternas en el resto,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instrText xml:space="preserve"> HYPERLINK "http://es.wikipedia.org/w/index.php?title=Palmaticompuesto&amp;action=edit&amp;redlink=1" \o "Palmaticompuesto (aún no redactado)" </w:instrTex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CC2200"/>
          <w:sz w:val="20"/>
          <w:szCs w:val="20"/>
          <w:u w:val="none"/>
        </w:rPr>
        <w:t>palmaticompuestas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con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6" w:tooltip="Estípul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estípulas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libres o persistentes.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7" w:tooltip="Flor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Flores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8" w:tooltip="Anemofili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anemófilas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9" w:tooltip="Monoico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monoicas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0" w:tooltip="Dioico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dioicas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; pequeñas, en inflorescencias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instrText xml:space="preserve"> HYPERLINK "http://es.wikipedia.org/w/index.php?title=Cimoso&amp;action=edit&amp;redlink=1" \o "Cimoso (aún no redactado)" </w:instrTex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CC2200"/>
          <w:sz w:val="20"/>
          <w:szCs w:val="20"/>
          <w:u w:val="none"/>
        </w:rPr>
        <w:t>cimosas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, las masculinas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lastRenderedPageBreak/>
        <w:t>ramificadas,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instrText xml:space="preserve"> HYPERLINK "http://es.wikipedia.org/w/index.php?title=Paniculiforme&amp;action=edit&amp;redlink=1" \o "Paniculiforme (aún no redactado)" </w:instrTex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CC2200"/>
          <w:sz w:val="20"/>
          <w:szCs w:val="20"/>
          <w:u w:val="none"/>
        </w:rPr>
        <w:t>paniculiformes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y con muchas flores, las femeninas más compactas. Flores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instrText xml:space="preserve"> HYPERLINK "http://es.wikipedia.org/wiki/Estambre" \o "Estambre" </w:instrTex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645AD"/>
          <w:sz w:val="20"/>
          <w:szCs w:val="20"/>
          <w:u w:val="none"/>
        </w:rPr>
        <w:t>estaminadas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con 5</w:t>
      </w:r>
      <w:hyperlink r:id="rId21" w:tooltip="Sépalo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sépalos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2" w:tooltip="Estambre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estambres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antisépalos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3" w:tooltip="Polen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polen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triporado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, rara vez 2, 4, 6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porado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. Flores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instrText xml:space="preserve"> HYPERLINK "http://es.wikipedia.org/wiki/Pistilo" \o "Pistilo" </w:instrTex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645AD"/>
          <w:sz w:val="20"/>
          <w:szCs w:val="20"/>
          <w:u w:val="none"/>
        </w:rPr>
        <w:t>pistiladas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con un cáliz tubular, membranoso, corto, encerrando al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4" w:tooltip="Ovario (Botánica)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ovario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con 2</w:t>
      </w:r>
      <w:hyperlink r:id="rId25" w:tooltip="Carpelo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carpelos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unidos formando un ovario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instrText xml:space="preserve"> HYPERLINK "http://es.wikipedia.org/w/index.php?title=Unilocular&amp;action=edit&amp;redlink=1" \o "Unilocular (aún no redactado)" </w:instrTex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CC2200"/>
          <w:sz w:val="20"/>
          <w:szCs w:val="20"/>
          <w:u w:val="none"/>
        </w:rPr>
        <w:t>unilocular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con 2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6" w:tooltip="Estigma (Botánica)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estigmas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alargados;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instrText xml:space="preserve"> HYPERLINK "http://es.wikipedia.org/wiki/Primordio" \o "Primordio" </w:instrTex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645AD"/>
          <w:sz w:val="20"/>
          <w:szCs w:val="20"/>
          <w:u w:val="none"/>
        </w:rPr>
        <w:t>primordios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seminales solitarios,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instrText xml:space="preserve"> HYPERLINK "http://es.wikipedia.org/wiki/An%C3%A1tropo" \o "Anátropo" </w:instrTex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645AD"/>
          <w:sz w:val="20"/>
          <w:szCs w:val="20"/>
        </w:rPr>
        <w:t>anátropos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0B7D36" w:rsidRDefault="000B7D36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Marihuana medicinal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(científicamente llamada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Cannabis medicinal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) se refiere a la utilización de la planta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7" w:tooltip="Cannabis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cannabis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como un medicamento, recomendada la terapia a base de plantas o de drogas, así como sintética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8" w:tooltip="Tetrahidrocannabinol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THC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y otros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instrText xml:space="preserve"> HYPERLINK "http://es.wikipedia.org/wiki/Cannabinoides" \o "Cannabinoides" </w:instrTex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ipervnculo"/>
          <w:rFonts w:ascii="Arial" w:hAnsi="Arial" w:cs="Arial"/>
          <w:color w:val="0645AD"/>
          <w:sz w:val="20"/>
          <w:szCs w:val="20"/>
          <w:u w:val="none"/>
        </w:rPr>
        <w:t>cannabinoides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. Hay muchos estudios sobre el uso 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de la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cannabis en el contexto de un medicamento. El uso de drogas en general, requiere una prescripción, y la distribución se realiza habitualmente dentro de un marco definido por las leyes locales. Hay varios métodos para la administración de dosis entre ellos, vaporizando o fumar los capullos del cannabis, beber o comer extractos de cannabis, el THC y tomando pastillas sintéticas. El uso de Cannabis reduce la presión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lastRenderedPageBreak/>
        <w:t>ocular mejorando notablemente la lesión por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9" w:tooltip="Glaucom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glaucoma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 El Cannabis medicinal ha demostrado en series de casos reducciones de la PIO alrededor de un 24%. Estudios en pacientes con glaucoma de ángulo abierto lograron reducciones del 60-65% de los pacientes.</w:t>
      </w:r>
    </w:p>
    <w:p w:rsidR="000B7D36" w:rsidRPr="000B7D36" w:rsidRDefault="000B7D36" w:rsidP="000B7D36">
      <w:pPr>
        <w:spacing w:before="96" w:after="12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Aunque la principal sustancia psicoactiva del cánnabis es el 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tetrahidrocannabinol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(THC), la planta contiene en total cerca de 60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begin"/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instrText xml:space="preserve"> HYPERLINK "http://es.wikipedia.org/wiki/Cannabinoides" \o "Cannabinoides" </w:instrTex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separate"/>
      </w:r>
      <w:r w:rsidRPr="000B7D36">
        <w:rPr>
          <w:rFonts w:ascii="Arial" w:eastAsia="Times New Roman" w:hAnsi="Arial" w:cs="Arial"/>
          <w:color w:val="0645AD"/>
          <w:sz w:val="20"/>
          <w:u w:val="single"/>
          <w:lang w:eastAsia="es-MX"/>
        </w:rPr>
        <w:t>cannabinoides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end"/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(entre 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éstos:</w:t>
      </w:r>
      <w:hyperlink r:id="rId30" w:tooltip="Cannabinol (aún no redactado)" w:history="1">
        <w:r w:rsidRPr="000B7D36">
          <w:rPr>
            <w:rFonts w:ascii="Arial" w:eastAsia="Times New Roman" w:hAnsi="Arial" w:cs="Arial"/>
            <w:color w:val="CC2200"/>
            <w:sz w:val="20"/>
            <w:u w:val="single"/>
            <w:lang w:eastAsia="es-MX"/>
          </w:rPr>
          <w:t>cannabinol</w:t>
        </w:r>
        <w:proofErr w:type="spellEnd"/>
      </w:hyperlink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begin"/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instrText xml:space="preserve"> HYPERLINK "http://es.wikipedia.org/w/index.php?title=Cannabigerol&amp;action=edit&amp;redlink=1" \o "Cannabigerol (aún no redactado)" </w:instrTex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separate"/>
      </w:r>
      <w:r w:rsidRPr="000B7D36">
        <w:rPr>
          <w:rFonts w:ascii="Arial" w:eastAsia="Times New Roman" w:hAnsi="Arial" w:cs="Arial"/>
          <w:color w:val="CC2200"/>
          <w:sz w:val="20"/>
          <w:u w:val="single"/>
          <w:lang w:eastAsia="es-MX"/>
        </w:rPr>
        <w:t>cannabigerol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end"/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begin"/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instrText xml:space="preserve"> HYPERLINK "http://es.wikipedia.org/w/index.php?title=Cannabicromeno&amp;action=edit&amp;redlink=1" \o "Cannabicromeno (aún no redactado)" </w:instrTex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separate"/>
      </w:r>
      <w:r w:rsidRPr="000B7D36">
        <w:rPr>
          <w:rFonts w:ascii="Arial" w:eastAsia="Times New Roman" w:hAnsi="Arial" w:cs="Arial"/>
          <w:color w:val="CC2200"/>
          <w:sz w:val="20"/>
          <w:u w:val="single"/>
          <w:lang w:eastAsia="es-MX"/>
        </w:rPr>
        <w:t>cannabicromeno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end"/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begin"/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instrText xml:space="preserve"> HYPERLINK "http://es.wikipedia.org/w/index.php?title=Cannabiciclol&amp;action=edit&amp;redlink=1" \o "Cannabiciclol (aún no redactado)" </w:instrTex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separate"/>
      </w:r>
      <w:r w:rsidRPr="000B7D36">
        <w:rPr>
          <w:rFonts w:ascii="Arial" w:eastAsia="Times New Roman" w:hAnsi="Arial" w:cs="Arial"/>
          <w:color w:val="CC2200"/>
          <w:sz w:val="20"/>
          <w:u w:val="single"/>
          <w:lang w:eastAsia="es-MX"/>
        </w:rPr>
        <w:t>cannabiciclol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end"/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), que se presenta en muchas variedades, siendo la más activa la delta-9-THC.</w:t>
      </w:r>
    </w:p>
    <w:p w:rsidR="000B7D36" w:rsidRPr="000B7D36" w:rsidRDefault="000B7D36" w:rsidP="000B7D36">
      <w:pPr>
        <w:spacing w:before="96" w:after="12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Es empleada, en su forma natural, para el tratamiento del glaucoma, asma, cáncer, migraña, insomnio, náuseas y vómitos asociados a la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hyperlink r:id="rId31" w:tooltip="Quimioterapia" w:history="1">
        <w:r w:rsidRPr="000B7D36">
          <w:rPr>
            <w:rFonts w:ascii="Arial" w:eastAsia="Times New Roman" w:hAnsi="Arial" w:cs="Arial"/>
            <w:color w:val="0645AD"/>
            <w:sz w:val="20"/>
            <w:u w:val="single"/>
            <w:lang w:eastAsia="es-MX"/>
          </w:rPr>
          <w:t>quimioterapia</w:t>
        </w:r>
      </w:hyperlink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anticancerosa,</w:t>
      </w:r>
      <w:hyperlink r:id="rId32" w:tooltip="Esclerosis múltiple" w:history="1">
        <w:r w:rsidRPr="000B7D36">
          <w:rPr>
            <w:rFonts w:ascii="Arial" w:eastAsia="Times New Roman" w:hAnsi="Arial" w:cs="Arial"/>
            <w:color w:val="0645AD"/>
            <w:sz w:val="20"/>
            <w:u w:val="single"/>
            <w:lang w:eastAsia="es-MX"/>
          </w:rPr>
          <w:t>esclerosis</w:t>
        </w:r>
        <w:proofErr w:type="spellEnd"/>
        <w:r w:rsidRPr="000B7D36">
          <w:rPr>
            <w:rFonts w:ascii="Arial" w:eastAsia="Times New Roman" w:hAnsi="Arial" w:cs="Arial"/>
            <w:color w:val="0645AD"/>
            <w:sz w:val="20"/>
            <w:u w:val="single"/>
            <w:lang w:eastAsia="es-MX"/>
          </w:rPr>
          <w:t xml:space="preserve"> múltiple</w:t>
        </w:r>
      </w:hyperlink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 molestias ocasionadas por neuropatías periféricas y demás padecimientos neuromusculares.</w:t>
      </w:r>
      <w:hyperlink r:id="rId33" w:anchor="cite_note-2" w:history="1">
        <w:r w:rsidRPr="000B7D36">
          <w:rPr>
            <w:rFonts w:ascii="Arial" w:eastAsia="Times New Roman" w:hAnsi="Arial" w:cs="Arial"/>
            <w:color w:val="0645AD"/>
            <w:sz w:val="20"/>
            <w:u w:val="single"/>
            <w:vertAlign w:val="superscript"/>
            <w:lang w:eastAsia="es-MX"/>
          </w:rPr>
          <w:t>3</w:t>
        </w:r>
      </w:hyperlink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El delta-9-THC se fabrica también de forma sintética como 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lastRenderedPageBreak/>
        <w:t xml:space="preserve">fármaco llamado 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dronabinol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. Otros 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canabinoles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principales son el CBD o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begin"/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instrText xml:space="preserve"> HYPERLINK "http://es.wikipedia.org/wiki/Cannabidiol" \o "Cannabidiol" </w:instrTex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separate"/>
      </w:r>
      <w:r w:rsidRPr="000B7D36">
        <w:rPr>
          <w:rFonts w:ascii="Arial" w:eastAsia="Times New Roman" w:hAnsi="Arial" w:cs="Arial"/>
          <w:color w:val="0645AD"/>
          <w:sz w:val="20"/>
          <w:u w:val="single"/>
          <w:lang w:eastAsia="es-MX"/>
        </w:rPr>
        <w:t>cannabidiol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fldChar w:fldCharType="end"/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(</w:t>
      </w:r>
      <w:hyperlink r:id="rId34" w:tooltip="Narcótico" w:history="1">
        <w:r w:rsidRPr="000B7D36">
          <w:rPr>
            <w:rFonts w:ascii="Arial" w:eastAsia="Times New Roman" w:hAnsi="Arial" w:cs="Arial"/>
            <w:color w:val="0645AD"/>
            <w:sz w:val="20"/>
            <w:u w:val="single"/>
            <w:lang w:eastAsia="es-MX"/>
          </w:rPr>
          <w:t>narcótico</w:t>
        </w:r>
      </w:hyperlink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) y el CBN. Los porcentajes entre estos tres 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canabinoles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influyen en la manera en que cada planta influye en el cerebro humano</w:t>
      </w:r>
      <w:proofErr w:type="gram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  <w:r w:rsidRPr="000B7D3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s-MX"/>
        </w:rPr>
        <w:t>[</w:t>
      </w:r>
      <w:proofErr w:type="gramEnd"/>
      <w:r w:rsidRPr="000B7D3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s-MX"/>
        </w:rPr>
        <w:fldChar w:fldCharType="begin"/>
      </w:r>
      <w:r w:rsidRPr="000B7D3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s-MX"/>
        </w:rPr>
        <w:instrText xml:space="preserve"> HYPERLINK "http://es.wikipedia.org/wiki/Wikipedia:Verificabilidad" \o "Wikipedia:Verificabilidad" </w:instrText>
      </w:r>
      <w:r w:rsidRPr="000B7D3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s-MX"/>
        </w:rPr>
        <w:fldChar w:fldCharType="separate"/>
      </w:r>
      <w:r w:rsidRPr="000B7D36">
        <w:rPr>
          <w:rFonts w:ascii="Arial" w:eastAsia="Times New Roman" w:hAnsi="Arial" w:cs="Arial"/>
          <w:i/>
          <w:iCs/>
          <w:color w:val="0645AD"/>
          <w:sz w:val="20"/>
          <w:u w:val="single"/>
          <w:vertAlign w:val="superscript"/>
          <w:lang w:eastAsia="es-MX"/>
        </w:rPr>
        <w:t>cita requerida</w:t>
      </w:r>
      <w:r w:rsidRPr="000B7D3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s-MX"/>
        </w:rPr>
        <w:fldChar w:fldCharType="end"/>
      </w:r>
      <w:r w:rsidRPr="000B7D3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s-MX"/>
        </w:rPr>
        <w:t>]</w:t>
      </w:r>
    </w:p>
    <w:p w:rsidR="000B7D36" w:rsidRPr="000B7D36" w:rsidRDefault="000B7D36" w:rsidP="000B7D36">
      <w:pPr>
        <w:spacing w:before="96" w:after="12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La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hyperlink r:id="rId35" w:tooltip="Marihuana" w:history="1">
        <w:r w:rsidRPr="000B7D36">
          <w:rPr>
            <w:rFonts w:ascii="Arial" w:eastAsia="Times New Roman" w:hAnsi="Arial" w:cs="Arial"/>
            <w:color w:val="0645AD"/>
            <w:sz w:val="20"/>
            <w:u w:val="single"/>
            <w:lang w:eastAsia="es-MX"/>
          </w:rPr>
          <w:t>marihuana</w:t>
        </w:r>
      </w:hyperlink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estimula la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hyperlink r:id="rId36" w:tooltip="Vía dopaminérgica" w:history="1">
        <w:r w:rsidRPr="000B7D36">
          <w:rPr>
            <w:rFonts w:ascii="Arial" w:eastAsia="Times New Roman" w:hAnsi="Arial" w:cs="Arial"/>
            <w:color w:val="0645AD"/>
            <w:sz w:val="20"/>
            <w:u w:val="single"/>
            <w:lang w:eastAsia="es-MX"/>
          </w:rPr>
          <w:t xml:space="preserve">vía </w:t>
        </w:r>
        <w:proofErr w:type="spellStart"/>
        <w:r w:rsidRPr="000B7D36">
          <w:rPr>
            <w:rFonts w:ascii="Arial" w:eastAsia="Times New Roman" w:hAnsi="Arial" w:cs="Arial"/>
            <w:color w:val="0645AD"/>
            <w:sz w:val="20"/>
            <w:u w:val="single"/>
            <w:lang w:eastAsia="es-MX"/>
          </w:rPr>
          <w:t>dopaminérgica</w:t>
        </w:r>
        <w:proofErr w:type="spellEnd"/>
      </w:hyperlink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 que es un sistema de recompensas en el cerebro, desde el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hyperlink r:id="rId37" w:tooltip="Área ventral tegmental (aún no redactado)" w:history="1">
        <w:r w:rsidRPr="000B7D36">
          <w:rPr>
            <w:rFonts w:ascii="Arial" w:eastAsia="Times New Roman" w:hAnsi="Arial" w:cs="Arial"/>
            <w:color w:val="CC2200"/>
            <w:sz w:val="20"/>
            <w:u w:val="single"/>
            <w:lang w:eastAsia="es-MX"/>
          </w:rPr>
          <w:t xml:space="preserve">área ventral </w:t>
        </w:r>
        <w:proofErr w:type="spellStart"/>
        <w:r w:rsidRPr="000B7D36">
          <w:rPr>
            <w:rFonts w:ascii="Arial" w:eastAsia="Times New Roman" w:hAnsi="Arial" w:cs="Arial"/>
            <w:color w:val="CC2200"/>
            <w:sz w:val="20"/>
            <w:u w:val="single"/>
            <w:lang w:eastAsia="es-MX"/>
          </w:rPr>
          <w:t>tegmental</w:t>
        </w:r>
        <w:proofErr w:type="spellEnd"/>
      </w:hyperlink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al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hyperlink r:id="rId38" w:tooltip="Núcleo accumbens" w:history="1">
        <w:r w:rsidRPr="000B7D36">
          <w:rPr>
            <w:rFonts w:ascii="Arial" w:eastAsia="Times New Roman" w:hAnsi="Arial" w:cs="Arial"/>
            <w:color w:val="0645AD"/>
            <w:sz w:val="20"/>
            <w:u w:val="single"/>
            <w:lang w:eastAsia="es-MX"/>
          </w:rPr>
          <w:t>núcleo accumbens</w:t>
        </w:r>
      </w:hyperlink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  <w:hyperlink r:id="rId39" w:anchor="cite_note-3" w:history="1">
        <w:r w:rsidRPr="000B7D36">
          <w:rPr>
            <w:rFonts w:ascii="Arial" w:eastAsia="Times New Roman" w:hAnsi="Arial" w:cs="Arial"/>
            <w:color w:val="0645AD"/>
            <w:sz w:val="20"/>
            <w:u w:val="single"/>
            <w:vertAlign w:val="superscript"/>
            <w:lang w:eastAsia="es-MX"/>
          </w:rPr>
          <w:t>4</w:t>
        </w:r>
      </w:hyperlink>
    </w:p>
    <w:p w:rsidR="000B7D36" w:rsidRPr="000B7D36" w:rsidRDefault="000B7D36" w:rsidP="000B7D36">
      <w:pPr>
        <w:shd w:val="clear" w:color="auto" w:fill="F9F9F9"/>
        <w:spacing w:after="0" w:line="28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>
        <w:rPr>
          <w:rFonts w:ascii="Arial" w:eastAsia="Times New Roman" w:hAnsi="Arial" w:cs="Arial"/>
          <w:noProof/>
          <w:color w:val="0645AD"/>
          <w:sz w:val="18"/>
          <w:szCs w:val="18"/>
          <w:lang w:eastAsia="es-MX"/>
        </w:rPr>
        <w:drawing>
          <wp:inline distT="0" distB="0" distL="0" distR="0">
            <wp:extent cx="2381250" cy="1295400"/>
            <wp:effectExtent l="0" t="0" r="0" b="0"/>
            <wp:docPr id="1" name="Imagen 1" descr="http://upload.wikimedia.org/wikipedia/commons/thumb/4/4c/Tetrahydrocannabinol.svg/250px-Tetrahydrocannabinol.svg.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4/4c/Tetrahydrocannabinol.svg/250px-Tetrahydrocannabinol.svg.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D36" w:rsidRPr="000B7D36" w:rsidRDefault="000B7D36" w:rsidP="000B7D36">
      <w:pPr>
        <w:shd w:val="clear" w:color="auto" w:fill="F9F9F9"/>
        <w:spacing w:after="0" w:line="336" w:lineRule="atLeast"/>
        <w:rPr>
          <w:rFonts w:ascii="Arial" w:eastAsia="Times New Roman" w:hAnsi="Arial" w:cs="Arial"/>
          <w:color w:val="000000"/>
          <w:sz w:val="17"/>
          <w:szCs w:val="17"/>
          <w:lang w:eastAsia="es-MX"/>
        </w:rPr>
      </w:pPr>
      <w:r>
        <w:rPr>
          <w:rFonts w:ascii="Arial" w:eastAsia="Times New Roman" w:hAnsi="Arial" w:cs="Arial"/>
          <w:noProof/>
          <w:color w:val="0645AD"/>
          <w:sz w:val="17"/>
          <w:szCs w:val="17"/>
          <w:lang w:eastAsia="es-MX"/>
        </w:rPr>
        <w:drawing>
          <wp:inline distT="0" distB="0" distL="0" distR="0">
            <wp:extent cx="142875" cy="104775"/>
            <wp:effectExtent l="19050" t="0" r="9525" b="0"/>
            <wp:docPr id="2" name="Imagen 2" descr="http://bits.wikimedia.org/skins-1.5/common/images/magnify-clip.png">
              <a:hlinkClick xmlns:a="http://schemas.openxmlformats.org/drawingml/2006/main" r:id="rId40" tooltip="&quot;Aument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kins-1.5/common/images/magnify-clip.png">
                      <a:hlinkClick r:id="rId40" tooltip="&quot;Aument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D36" w:rsidRPr="000B7D36" w:rsidRDefault="000B7D36" w:rsidP="000B7D36">
      <w:pPr>
        <w:shd w:val="clear" w:color="auto" w:fill="F9F9F9"/>
        <w:spacing w:after="120" w:line="336" w:lineRule="atLeast"/>
        <w:rPr>
          <w:rFonts w:ascii="Arial" w:eastAsia="Times New Roman" w:hAnsi="Arial" w:cs="Arial"/>
          <w:color w:val="000000"/>
          <w:sz w:val="17"/>
          <w:szCs w:val="17"/>
          <w:lang w:eastAsia="es-MX"/>
        </w:rPr>
      </w:pPr>
      <w:r w:rsidRPr="000B7D36">
        <w:rPr>
          <w:rFonts w:ascii="Arial" w:eastAsia="Times New Roman" w:hAnsi="Arial" w:cs="Arial"/>
          <w:color w:val="000000"/>
          <w:sz w:val="17"/>
          <w:szCs w:val="17"/>
          <w:lang w:eastAsia="es-MX"/>
        </w:rPr>
        <w:t>Estructura del</w:t>
      </w:r>
      <w:r w:rsidRPr="000B7D36">
        <w:rPr>
          <w:rFonts w:ascii="Arial" w:eastAsia="Times New Roman" w:hAnsi="Arial" w:cs="Arial"/>
          <w:color w:val="000000"/>
          <w:sz w:val="17"/>
          <w:lang w:eastAsia="es-MX"/>
        </w:rPr>
        <w:t> </w:t>
      </w:r>
      <w:proofErr w:type="spellStart"/>
      <w:r w:rsidRPr="000B7D36">
        <w:rPr>
          <w:rFonts w:ascii="Arial" w:eastAsia="Times New Roman" w:hAnsi="Arial" w:cs="Arial"/>
          <w:color w:val="000000"/>
          <w:sz w:val="17"/>
          <w:szCs w:val="17"/>
          <w:lang w:eastAsia="es-MX"/>
        </w:rPr>
        <w:fldChar w:fldCharType="begin"/>
      </w:r>
      <w:r w:rsidRPr="000B7D36">
        <w:rPr>
          <w:rFonts w:ascii="Arial" w:eastAsia="Times New Roman" w:hAnsi="Arial" w:cs="Arial"/>
          <w:color w:val="000000"/>
          <w:sz w:val="17"/>
          <w:szCs w:val="17"/>
          <w:lang w:eastAsia="es-MX"/>
        </w:rPr>
        <w:instrText xml:space="preserve"> HYPERLINK "http://es.wikipedia.org/wiki/Tetrahidrocannabinol" \o "Tetrahidrocannabinol" </w:instrText>
      </w:r>
      <w:r w:rsidRPr="000B7D36">
        <w:rPr>
          <w:rFonts w:ascii="Arial" w:eastAsia="Times New Roman" w:hAnsi="Arial" w:cs="Arial"/>
          <w:color w:val="000000"/>
          <w:sz w:val="17"/>
          <w:szCs w:val="17"/>
          <w:lang w:eastAsia="es-MX"/>
        </w:rPr>
        <w:fldChar w:fldCharType="separate"/>
      </w:r>
      <w:r w:rsidRPr="000B7D36">
        <w:rPr>
          <w:rFonts w:ascii="Arial" w:eastAsia="Times New Roman" w:hAnsi="Arial" w:cs="Arial"/>
          <w:color w:val="0645AD"/>
          <w:sz w:val="17"/>
          <w:u w:val="single"/>
          <w:lang w:eastAsia="es-MX"/>
        </w:rPr>
        <w:t>tetrahidrocannabinol</w:t>
      </w:r>
      <w:proofErr w:type="spellEnd"/>
      <w:r w:rsidRPr="000B7D36">
        <w:rPr>
          <w:rFonts w:ascii="Arial" w:eastAsia="Times New Roman" w:hAnsi="Arial" w:cs="Arial"/>
          <w:color w:val="000000"/>
          <w:sz w:val="17"/>
          <w:szCs w:val="17"/>
          <w:lang w:eastAsia="es-MX"/>
        </w:rPr>
        <w:fldChar w:fldCharType="end"/>
      </w:r>
      <w:r w:rsidRPr="000B7D36">
        <w:rPr>
          <w:rFonts w:ascii="Arial" w:eastAsia="Times New Roman" w:hAnsi="Arial" w:cs="Arial"/>
          <w:color w:val="000000"/>
          <w:sz w:val="17"/>
          <w:szCs w:val="17"/>
          <w:lang w:eastAsia="es-MX"/>
        </w:rPr>
        <w:t>.</w:t>
      </w:r>
    </w:p>
    <w:p w:rsidR="000B7D36" w:rsidRPr="000B7D36" w:rsidRDefault="000B7D36" w:rsidP="000B7D36">
      <w:pPr>
        <w:spacing w:before="96" w:after="12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El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MX"/>
        </w:rPr>
        <w:t>Cannabis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silvestre contiene habitualmente entre 0,5 a 5% de THC dependiendo de los diferentes tipos de cultivo</w:t>
      </w:r>
      <w:proofErr w:type="gram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</w:t>
      </w:r>
      <w:r w:rsidRPr="000B7D3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s-MX"/>
        </w:rPr>
        <w:t>[</w:t>
      </w:r>
      <w:proofErr w:type="gramEnd"/>
      <w:r w:rsidRPr="000B7D3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s-MX"/>
        </w:rPr>
        <w:fldChar w:fldCharType="begin"/>
      </w:r>
      <w:r w:rsidRPr="000B7D3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s-MX"/>
        </w:rPr>
        <w:instrText xml:space="preserve"> HYPERLINK "http://es.wikipedia.org/wiki/Wikipedia:Verificabilidad" \o "Wikipedia:Verificabilidad" </w:instrText>
      </w:r>
      <w:r w:rsidRPr="000B7D3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s-MX"/>
        </w:rPr>
        <w:fldChar w:fldCharType="separate"/>
      </w:r>
      <w:r w:rsidRPr="000B7D36">
        <w:rPr>
          <w:rFonts w:ascii="Arial" w:eastAsia="Times New Roman" w:hAnsi="Arial" w:cs="Arial"/>
          <w:i/>
          <w:iCs/>
          <w:color w:val="0645AD"/>
          <w:sz w:val="20"/>
          <w:u w:val="single"/>
          <w:vertAlign w:val="superscript"/>
          <w:lang w:eastAsia="es-MX"/>
        </w:rPr>
        <w:t>cita requerida</w:t>
      </w:r>
      <w:r w:rsidRPr="000B7D3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es-MX"/>
        </w:rPr>
        <w:fldChar w:fldCharType="end"/>
      </w:r>
      <w:r w:rsidRPr="000B7D3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s-MX"/>
        </w:rPr>
        <w:t>]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que van desde el cultivo natural o en huerta, pasando por el 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lastRenderedPageBreak/>
        <w:t>cultivo en macetas (luz natural o artificial) hasta el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hyperlink r:id="rId43" w:tooltip="Cultivo hidropónico" w:history="1">
        <w:r w:rsidRPr="000B7D36">
          <w:rPr>
            <w:rFonts w:ascii="Arial" w:eastAsia="Times New Roman" w:hAnsi="Arial" w:cs="Arial"/>
            <w:color w:val="0645AD"/>
            <w:sz w:val="20"/>
            <w:u w:val="single"/>
            <w:lang w:eastAsia="es-MX"/>
          </w:rPr>
          <w:t>cultivo hidropónico</w:t>
        </w:r>
      </w:hyperlink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o 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aeropónico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 Las variedades desarrolladas por los bancos de semillas tienen un nivel de THC más alto, llegando a alcanzar concentraciones de hasta un 24% de THC</w:t>
      </w:r>
      <w:proofErr w:type="gram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  <w:r w:rsidRPr="000B7D3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s-MX"/>
        </w:rPr>
        <w:t>[</w:t>
      </w:r>
      <w:proofErr w:type="gramEnd"/>
      <w:hyperlink r:id="rId44" w:tooltip="Wikipedia:Verificabilidad" w:history="1">
        <w:r w:rsidRPr="000B7D36">
          <w:rPr>
            <w:rFonts w:ascii="Arial" w:eastAsia="Times New Roman" w:hAnsi="Arial" w:cs="Arial"/>
            <w:i/>
            <w:iCs/>
            <w:color w:val="0645AD"/>
            <w:sz w:val="20"/>
            <w:u w:val="single"/>
            <w:vertAlign w:val="superscript"/>
            <w:lang w:eastAsia="es-MX"/>
          </w:rPr>
          <w:t>cita requerida</w:t>
        </w:r>
      </w:hyperlink>
      <w:r w:rsidRPr="000B7D3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s-MX"/>
        </w:rPr>
        <w:t>]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El contenido en THC depende de la genética de la planta y de las condiciones ambientales en las que se desarrolla, siendo los 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polihíbridos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que se comercializan los que alcanzan mayores concentraciones de </w:t>
      </w:r>
      <w:proofErr w:type="spellStart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canabinoles</w:t>
      </w:r>
      <w:proofErr w:type="spellEnd"/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 Las plantas hembras que no son</w:t>
      </w:r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hyperlink r:id="rId45" w:tooltip="Polinización" w:history="1">
        <w:r w:rsidRPr="000B7D36">
          <w:rPr>
            <w:rFonts w:ascii="Arial" w:eastAsia="Times New Roman" w:hAnsi="Arial" w:cs="Arial"/>
            <w:color w:val="0645AD"/>
            <w:sz w:val="20"/>
            <w:u w:val="single"/>
            <w:lang w:eastAsia="es-MX"/>
          </w:rPr>
          <w:t>polinizadas</w:t>
        </w:r>
      </w:hyperlink>
      <w:r w:rsidRPr="000B7D36">
        <w:rPr>
          <w:rFonts w:ascii="Arial" w:eastAsia="Times New Roman" w:hAnsi="Arial" w:cs="Arial"/>
          <w:color w:val="000000"/>
          <w:sz w:val="20"/>
          <w:lang w:eastAsia="es-MX"/>
        </w:rPr>
        <w:t> 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se les llama comúnmente “marihuana sin semilla”. Éstas son las que contienen la mayor cantidad de THC, debido a que la no polinización produce un estrés en la planta, lo que hace que aumente la cantidad de THC. Los machos normalmente son desechados del cultivo, salvo para poder polinizar y </w:t>
      </w:r>
      <w:r w:rsidRPr="000B7D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lastRenderedPageBreak/>
        <w:t>hacer semillas, pero las plantas polinizadas aportarán sobre todo semillas, en detrimento de la resina psicoactiva.</w:t>
      </w:r>
    </w:p>
    <w:p w:rsidR="000B7D36" w:rsidRDefault="000B7D36">
      <w:r>
        <w:rPr>
          <w:rStyle w:val="apple-style-span"/>
          <w:rFonts w:ascii="Arial" w:hAnsi="Arial" w:cs="Arial"/>
          <w:color w:val="000000"/>
          <w:sz w:val="20"/>
          <w:szCs w:val="20"/>
        </w:rPr>
        <w:t>El uso medicinal del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6" w:tooltip="Cannabis (droga)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cannabis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es legal en un número limitado de territorios en todo el mundo, entre ellos: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7" w:tooltip="Canadá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Canadá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8" w:tooltip="Alemani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Alemania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9" w:tooltip="Austri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Austria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0" w:tooltip="Países Bajos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Holanda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1" w:tooltip="Españ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España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2" w:tooltip="Israel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Israel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3" w:tooltip="Finlandi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Finlandia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y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4" w:tooltip="Portugal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Portugal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5" w:tooltip="Estados Unidos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Estados Unidos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 catorce estados han reconocido la marihuana medicinal: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6" w:tooltip="Alask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Alaska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7" w:tooltip="Californi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California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8" w:tooltip="Colorado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Colorado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9" w:tooltip="Hawái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Hawái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0" w:tooltip="Illinois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Illinois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1" w:tooltip="Maine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Maine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2" w:tooltip="Míchigan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Míchigan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3" w:tooltip="Montan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Montana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4" w:tooltip="Nevada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Nevada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5" w:tooltip="Nuevo México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Nuevo México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6" w:tooltip="Oregón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Oregón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7" w:tooltip="Rhode Island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Rhode Island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8" w:tooltip="Vermont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Vermont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y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9" w:tooltip="Washington (estado)" w:history="1">
        <w:r>
          <w:rPr>
            <w:rStyle w:val="Hipervnculo"/>
            <w:rFonts w:ascii="Arial" w:hAnsi="Arial" w:cs="Arial"/>
            <w:color w:val="0645AD"/>
            <w:sz w:val="20"/>
            <w:szCs w:val="20"/>
          </w:rPr>
          <w:t>Washington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>
        <w:rPr>
          <w:rStyle w:val="apple-style-span"/>
          <w:rFonts w:ascii="Arial" w:hAnsi="Arial" w:cs="Arial"/>
          <w:color w:val="000000"/>
          <w:sz w:val="20"/>
          <w:szCs w:val="20"/>
          <w:vertAlign w:val="superscript"/>
        </w:rPr>
        <w:t>[</w:t>
      </w:r>
    </w:p>
    <w:sectPr w:rsidR="000B7D36" w:rsidSect="000B7D36">
      <w:pgSz w:w="12240" w:h="15840"/>
      <w:pgMar w:top="1417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D36"/>
    <w:rsid w:val="000B7D36"/>
    <w:rsid w:val="004A6744"/>
    <w:rsid w:val="00533970"/>
    <w:rsid w:val="007848C1"/>
    <w:rsid w:val="009B4EF7"/>
    <w:rsid w:val="00BA264B"/>
    <w:rsid w:val="00D42C62"/>
    <w:rsid w:val="00FA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8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0B7D36"/>
  </w:style>
  <w:style w:type="character" w:customStyle="1" w:styleId="apple-converted-space">
    <w:name w:val="apple-converted-space"/>
    <w:basedOn w:val="Fuentedeprrafopredeter"/>
    <w:rsid w:val="000B7D36"/>
  </w:style>
  <w:style w:type="character" w:styleId="Hipervnculo">
    <w:name w:val="Hyperlink"/>
    <w:basedOn w:val="Fuentedeprrafopredeter"/>
    <w:uiPriority w:val="99"/>
    <w:semiHidden/>
    <w:unhideWhenUsed/>
    <w:rsid w:val="000B7D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8544">
          <w:marLeft w:val="0"/>
          <w:marRight w:val="0"/>
          <w:marTop w:val="0"/>
          <w:marBottom w:val="12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2" w:space="0" w:color="FFFFFF"/>
          </w:divBdr>
          <w:divsChild>
            <w:div w:id="165452554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344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Hach%C3%ADs" TargetMode="External"/><Relationship Id="rId18" Type="http://schemas.openxmlformats.org/officeDocument/2006/relationships/hyperlink" Target="http://es.wikipedia.org/wiki/Anemofilia" TargetMode="External"/><Relationship Id="rId26" Type="http://schemas.openxmlformats.org/officeDocument/2006/relationships/hyperlink" Target="http://es.wikipedia.org/wiki/Estigma_(Bot%C3%A1nica)" TargetMode="External"/><Relationship Id="rId39" Type="http://schemas.openxmlformats.org/officeDocument/2006/relationships/hyperlink" Target="http://es.wikipedia.org/wiki/Cannabis_sativa" TargetMode="External"/><Relationship Id="rId21" Type="http://schemas.openxmlformats.org/officeDocument/2006/relationships/hyperlink" Target="http://es.wikipedia.org/wiki/S%C3%A9palo" TargetMode="External"/><Relationship Id="rId34" Type="http://schemas.openxmlformats.org/officeDocument/2006/relationships/hyperlink" Target="http://es.wikipedia.org/wiki/Narc%C3%B3tico" TargetMode="External"/><Relationship Id="rId42" Type="http://schemas.openxmlformats.org/officeDocument/2006/relationships/image" Target="media/image2.png"/><Relationship Id="rId47" Type="http://schemas.openxmlformats.org/officeDocument/2006/relationships/hyperlink" Target="http://es.wikipedia.org/wiki/Canad%C3%A1" TargetMode="External"/><Relationship Id="rId50" Type="http://schemas.openxmlformats.org/officeDocument/2006/relationships/hyperlink" Target="http://es.wikipedia.org/wiki/Pa%C3%ADses_Bajos" TargetMode="External"/><Relationship Id="rId55" Type="http://schemas.openxmlformats.org/officeDocument/2006/relationships/hyperlink" Target="http://es.wikipedia.org/wiki/Estados_Unidos" TargetMode="External"/><Relationship Id="rId63" Type="http://schemas.openxmlformats.org/officeDocument/2006/relationships/hyperlink" Target="http://es.wikipedia.org/wiki/Montana" TargetMode="External"/><Relationship Id="rId68" Type="http://schemas.openxmlformats.org/officeDocument/2006/relationships/hyperlink" Target="http://es.wikipedia.org/wiki/Vermont" TargetMode="External"/><Relationship Id="rId7" Type="http://schemas.openxmlformats.org/officeDocument/2006/relationships/hyperlink" Target="http://es.wikipedia.org/wiki/Himalaya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Est%C3%ADpula" TargetMode="External"/><Relationship Id="rId29" Type="http://schemas.openxmlformats.org/officeDocument/2006/relationships/hyperlink" Target="http://es.wikipedia.org/wiki/Glaucoma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Planta_anual" TargetMode="External"/><Relationship Id="rId11" Type="http://schemas.openxmlformats.org/officeDocument/2006/relationships/hyperlink" Target="http://es.wikipedia.org/wiki/Cogollo" TargetMode="External"/><Relationship Id="rId24" Type="http://schemas.openxmlformats.org/officeDocument/2006/relationships/hyperlink" Target="http://es.wikipedia.org/wiki/Ovario_(Bot%C3%A1nica)" TargetMode="External"/><Relationship Id="rId32" Type="http://schemas.openxmlformats.org/officeDocument/2006/relationships/hyperlink" Target="http://es.wikipedia.org/wiki/Esclerosis_m%C3%BAltiple" TargetMode="External"/><Relationship Id="rId37" Type="http://schemas.openxmlformats.org/officeDocument/2006/relationships/hyperlink" Target="http://es.wikipedia.org/w/index.php?title=%C3%81rea_ventral_tegmental&amp;action=edit&amp;redlink=1" TargetMode="External"/><Relationship Id="rId40" Type="http://schemas.openxmlformats.org/officeDocument/2006/relationships/hyperlink" Target="http://es.wikipedia.org/wiki/Archivo:Tetrahydrocannabinol.svg" TargetMode="External"/><Relationship Id="rId45" Type="http://schemas.openxmlformats.org/officeDocument/2006/relationships/hyperlink" Target="http://es.wikipedia.org/wiki/Polinizaci%C3%B3n" TargetMode="External"/><Relationship Id="rId53" Type="http://schemas.openxmlformats.org/officeDocument/2006/relationships/hyperlink" Target="http://es.wikipedia.org/wiki/Finlandia" TargetMode="External"/><Relationship Id="rId58" Type="http://schemas.openxmlformats.org/officeDocument/2006/relationships/hyperlink" Target="http://es.wikipedia.org/wiki/Colorado" TargetMode="External"/><Relationship Id="rId66" Type="http://schemas.openxmlformats.org/officeDocument/2006/relationships/hyperlink" Target="http://es.wikipedia.org/wiki/Oreg%C3%B3n" TargetMode="External"/><Relationship Id="rId5" Type="http://schemas.openxmlformats.org/officeDocument/2006/relationships/hyperlink" Target="http://es.wikipedia.org/wiki/Psicoactivo" TargetMode="External"/><Relationship Id="rId15" Type="http://schemas.openxmlformats.org/officeDocument/2006/relationships/hyperlink" Target="http://es.wikipedia.org/wiki/Hoja" TargetMode="External"/><Relationship Id="rId23" Type="http://schemas.openxmlformats.org/officeDocument/2006/relationships/hyperlink" Target="http://es.wikipedia.org/wiki/Polen" TargetMode="External"/><Relationship Id="rId28" Type="http://schemas.openxmlformats.org/officeDocument/2006/relationships/hyperlink" Target="http://es.wikipedia.org/wiki/Tetrahidrocannabinol" TargetMode="External"/><Relationship Id="rId36" Type="http://schemas.openxmlformats.org/officeDocument/2006/relationships/hyperlink" Target="http://es.wikipedia.org/wiki/V%C3%ADa_dopamin%C3%A9rgica" TargetMode="External"/><Relationship Id="rId49" Type="http://schemas.openxmlformats.org/officeDocument/2006/relationships/hyperlink" Target="http://es.wikipedia.org/wiki/Austria" TargetMode="External"/><Relationship Id="rId57" Type="http://schemas.openxmlformats.org/officeDocument/2006/relationships/hyperlink" Target="http://es.wikipedia.org/wiki/California" TargetMode="External"/><Relationship Id="rId61" Type="http://schemas.openxmlformats.org/officeDocument/2006/relationships/hyperlink" Target="http://es.wikipedia.org/wiki/Maine" TargetMode="External"/><Relationship Id="rId10" Type="http://schemas.openxmlformats.org/officeDocument/2006/relationships/hyperlink" Target="http://es.wikipedia.org/wiki/Psicoactivo" TargetMode="External"/><Relationship Id="rId19" Type="http://schemas.openxmlformats.org/officeDocument/2006/relationships/hyperlink" Target="http://es.wikipedia.org/wiki/Monoico" TargetMode="External"/><Relationship Id="rId31" Type="http://schemas.openxmlformats.org/officeDocument/2006/relationships/hyperlink" Target="http://es.wikipedia.org/wiki/Quimioterapia" TargetMode="External"/><Relationship Id="rId44" Type="http://schemas.openxmlformats.org/officeDocument/2006/relationships/hyperlink" Target="http://es.wikipedia.org/wiki/Wikipedia:Verificabilidad" TargetMode="External"/><Relationship Id="rId52" Type="http://schemas.openxmlformats.org/officeDocument/2006/relationships/hyperlink" Target="http://es.wikipedia.org/wiki/Israel" TargetMode="External"/><Relationship Id="rId60" Type="http://schemas.openxmlformats.org/officeDocument/2006/relationships/hyperlink" Target="http://es.wikipedia.org/wiki/Illinois" TargetMode="External"/><Relationship Id="rId65" Type="http://schemas.openxmlformats.org/officeDocument/2006/relationships/hyperlink" Target="http://es.wikipedia.org/wiki/Nuevo_M%C3%A9xico" TargetMode="External"/><Relationship Id="rId4" Type="http://schemas.openxmlformats.org/officeDocument/2006/relationships/hyperlink" Target="http://es.wikipedia.org/wiki/Especie" TargetMode="External"/><Relationship Id="rId9" Type="http://schemas.openxmlformats.org/officeDocument/2006/relationships/hyperlink" Target="http://es.wikipedia.org/wiki/Cannabis_sativa" TargetMode="External"/><Relationship Id="rId14" Type="http://schemas.openxmlformats.org/officeDocument/2006/relationships/hyperlink" Target="http://es.wikipedia.org/wiki/Gl%C3%A1ndulas" TargetMode="External"/><Relationship Id="rId22" Type="http://schemas.openxmlformats.org/officeDocument/2006/relationships/hyperlink" Target="http://es.wikipedia.org/wiki/Estambre" TargetMode="External"/><Relationship Id="rId27" Type="http://schemas.openxmlformats.org/officeDocument/2006/relationships/hyperlink" Target="http://es.wikipedia.org/wiki/Cannabis" TargetMode="External"/><Relationship Id="rId30" Type="http://schemas.openxmlformats.org/officeDocument/2006/relationships/hyperlink" Target="http://es.wikipedia.org/w/index.php?title=Cannabinol&amp;action=edit&amp;redlink=1" TargetMode="External"/><Relationship Id="rId35" Type="http://schemas.openxmlformats.org/officeDocument/2006/relationships/hyperlink" Target="http://es.wikipedia.org/wiki/Marihuana" TargetMode="External"/><Relationship Id="rId43" Type="http://schemas.openxmlformats.org/officeDocument/2006/relationships/hyperlink" Target="http://es.wikipedia.org/wiki/Cultivo_hidrop%C3%B3nico" TargetMode="External"/><Relationship Id="rId48" Type="http://schemas.openxmlformats.org/officeDocument/2006/relationships/hyperlink" Target="http://es.wikipedia.org/wiki/Alemania" TargetMode="External"/><Relationship Id="rId56" Type="http://schemas.openxmlformats.org/officeDocument/2006/relationships/hyperlink" Target="http://es.wikipedia.org/wiki/Alaska" TargetMode="External"/><Relationship Id="rId64" Type="http://schemas.openxmlformats.org/officeDocument/2006/relationships/hyperlink" Target="http://es.wikipedia.org/wiki/Nevada" TargetMode="External"/><Relationship Id="rId69" Type="http://schemas.openxmlformats.org/officeDocument/2006/relationships/hyperlink" Target="http://es.wikipedia.org/wiki/Washington_(estado)" TargetMode="External"/><Relationship Id="rId8" Type="http://schemas.openxmlformats.org/officeDocument/2006/relationships/hyperlink" Target="http://es.wikipedia.org/wiki/Asia" TargetMode="External"/><Relationship Id="rId51" Type="http://schemas.openxmlformats.org/officeDocument/2006/relationships/hyperlink" Target="http://es.wikipedia.org/wiki/Espa%C3%B1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s.wikipedia.org/wiki/Cannabis_sativa" TargetMode="External"/><Relationship Id="rId17" Type="http://schemas.openxmlformats.org/officeDocument/2006/relationships/hyperlink" Target="http://es.wikipedia.org/wiki/Flor" TargetMode="External"/><Relationship Id="rId25" Type="http://schemas.openxmlformats.org/officeDocument/2006/relationships/hyperlink" Target="http://es.wikipedia.org/wiki/Carpelo" TargetMode="External"/><Relationship Id="rId33" Type="http://schemas.openxmlformats.org/officeDocument/2006/relationships/hyperlink" Target="http://es.wikipedia.org/wiki/Cannabis_sativa" TargetMode="External"/><Relationship Id="rId38" Type="http://schemas.openxmlformats.org/officeDocument/2006/relationships/hyperlink" Target="http://es.wikipedia.org/wiki/N%C3%BAcleo_accumbens" TargetMode="External"/><Relationship Id="rId46" Type="http://schemas.openxmlformats.org/officeDocument/2006/relationships/hyperlink" Target="http://es.wikipedia.org/wiki/Cannabis_(droga)" TargetMode="External"/><Relationship Id="rId59" Type="http://schemas.openxmlformats.org/officeDocument/2006/relationships/hyperlink" Target="http://es.wikipedia.org/wiki/Haw%C3%A1i" TargetMode="External"/><Relationship Id="rId67" Type="http://schemas.openxmlformats.org/officeDocument/2006/relationships/hyperlink" Target="http://es.wikipedia.org/wiki/Rhode_Island" TargetMode="External"/><Relationship Id="rId20" Type="http://schemas.openxmlformats.org/officeDocument/2006/relationships/hyperlink" Target="http://es.wikipedia.org/wiki/Dioico" TargetMode="External"/><Relationship Id="rId41" Type="http://schemas.openxmlformats.org/officeDocument/2006/relationships/image" Target="media/image1.png"/><Relationship Id="rId54" Type="http://schemas.openxmlformats.org/officeDocument/2006/relationships/hyperlink" Target="http://es.wikipedia.org/wiki/Portugal" TargetMode="External"/><Relationship Id="rId62" Type="http://schemas.openxmlformats.org/officeDocument/2006/relationships/hyperlink" Target="http://es.wikipedia.org/wiki/M%C3%ADchigan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1764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2010-11-19T17:54:00Z</dcterms:created>
  <dcterms:modified xsi:type="dcterms:W3CDTF">2010-11-19T17:59:00Z</dcterms:modified>
</cp:coreProperties>
</file>